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4D" w:rsidRPr="00D7054D" w:rsidRDefault="00D7054D" w:rsidP="00D7054D">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D7054D">
        <w:rPr>
          <w:rFonts w:ascii="Georgia" w:eastAsia="Times New Roman" w:hAnsi="Georgia" w:cs="Helvetica"/>
          <w:color w:val="82142E"/>
          <w:kern w:val="36"/>
          <w:sz w:val="69"/>
          <w:szCs w:val="69"/>
          <w:lang w:eastAsia="nl-NL"/>
        </w:rPr>
        <w:t>De '</w:t>
      </w:r>
      <w:proofErr w:type="spellStart"/>
      <w:r w:rsidRPr="00D7054D">
        <w:rPr>
          <w:rFonts w:ascii="Georgia" w:eastAsia="Times New Roman" w:hAnsi="Georgia" w:cs="Helvetica"/>
          <w:color w:val="82142E"/>
          <w:kern w:val="36"/>
          <w:sz w:val="69"/>
          <w:szCs w:val="69"/>
          <w:lang w:eastAsia="nl-NL"/>
        </w:rPr>
        <w:t>wederopbouwbus</w:t>
      </w:r>
      <w:proofErr w:type="spellEnd"/>
      <w:r w:rsidRPr="00D7054D">
        <w:rPr>
          <w:rFonts w:ascii="Georgia" w:eastAsia="Times New Roman" w:hAnsi="Georgia" w:cs="Helvetica"/>
          <w:color w:val="82142E"/>
          <w:kern w:val="36"/>
          <w:sz w:val="69"/>
          <w:szCs w:val="69"/>
          <w:lang w:eastAsia="nl-NL"/>
        </w:rPr>
        <w:t>'</w:t>
      </w:r>
    </w:p>
    <w:p w:rsidR="00D7054D" w:rsidRPr="00D7054D" w:rsidRDefault="00D7054D" w:rsidP="00D7054D">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proofErr w:type="spellStart"/>
      <w:r w:rsidRPr="00D7054D">
        <w:rPr>
          <w:rFonts w:ascii="Georgia" w:eastAsia="Times New Roman" w:hAnsi="Georgia" w:cs="Helvetica"/>
          <w:color w:val="B52B52"/>
          <w:sz w:val="32"/>
          <w:szCs w:val="32"/>
          <w:lang w:eastAsia="nl-NL"/>
        </w:rPr>
        <w:t>Crossley</w:t>
      </w:r>
      <w:proofErr w:type="spellEnd"/>
      <w:r w:rsidRPr="00D7054D">
        <w:rPr>
          <w:rFonts w:ascii="Georgia" w:eastAsia="Times New Roman" w:hAnsi="Georgia" w:cs="Helvetica"/>
          <w:color w:val="B52B52"/>
          <w:sz w:val="32"/>
          <w:szCs w:val="32"/>
          <w:lang w:eastAsia="nl-NL"/>
        </w:rPr>
        <w:t xml:space="preserve"> SD42/1 - De Schelde / NS 1108</w:t>
      </w:r>
    </w:p>
    <w:p w:rsidR="00D7054D" w:rsidRPr="00D7054D" w:rsidRDefault="00D7054D" w:rsidP="00D7054D">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D7054D">
        <w:rPr>
          <w:rFonts w:ascii="Helvetica" w:eastAsia="Times New Roman" w:hAnsi="Helvetica" w:cs="Helvetica"/>
          <w:b/>
          <w:bCs/>
          <w:color w:val="000000"/>
          <w:sz w:val="21"/>
          <w:szCs w:val="21"/>
          <w:lang w:eastAsia="nl-NL"/>
        </w:rPr>
        <w:t xml:space="preserve">Na het eind van de Tweede Wereldoorlog stonden de Nederlandse Spoorwegen voor een immense opgave. Het vervoer moest weer op gang worden gebracht. Niet alleen per trein, maar ook over de weg. Deels omdat een groot deel van de spoorlijnen vernield was en </w:t>
      </w:r>
      <w:proofErr w:type="spellStart"/>
      <w:r w:rsidRPr="00D7054D">
        <w:rPr>
          <w:rFonts w:ascii="Helvetica" w:eastAsia="Times New Roman" w:hAnsi="Helvetica" w:cs="Helvetica"/>
          <w:b/>
          <w:bCs/>
          <w:color w:val="000000"/>
          <w:sz w:val="21"/>
          <w:szCs w:val="21"/>
          <w:lang w:eastAsia="nl-NL"/>
        </w:rPr>
        <w:t>treinvervangende</w:t>
      </w:r>
      <w:proofErr w:type="spellEnd"/>
      <w:r w:rsidRPr="00D7054D">
        <w:rPr>
          <w:rFonts w:ascii="Helvetica" w:eastAsia="Times New Roman" w:hAnsi="Helvetica" w:cs="Helvetica"/>
          <w:b/>
          <w:bCs/>
          <w:color w:val="000000"/>
          <w:sz w:val="21"/>
          <w:szCs w:val="21"/>
          <w:lang w:eastAsia="nl-NL"/>
        </w:rPr>
        <w:t xml:space="preserve"> busdiensten werden ingesteld, deels voor de zogenaamde 'NS-dochters'.</w:t>
      </w:r>
    </w:p>
    <w:p w:rsidR="00D7054D" w:rsidRDefault="00DC34F0" w:rsidP="00D7054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Museumbus NS Crossley - Toen was de bus heel gewoon" w:history="1">
        <w:r w:rsidR="00D7054D" w:rsidRPr="00D7054D">
          <w:rPr>
            <w:rFonts w:ascii="Helvetica" w:eastAsia="Times New Roman" w:hAnsi="Helvetica" w:cs="Helvetica"/>
            <w:noProof/>
            <w:color w:val="000000"/>
            <w:sz w:val="18"/>
            <w:szCs w:val="18"/>
            <w:bdr w:val="none" w:sz="0" w:space="0" w:color="auto" w:frame="1"/>
            <w:lang w:eastAsia="nl-NL"/>
          </w:rPr>
          <w:drawing>
            <wp:inline distT="0" distB="0" distL="0" distR="0" wp14:anchorId="057A158F" wp14:editId="343DD715">
              <wp:extent cx="5048250" cy="3371850"/>
              <wp:effectExtent l="0" t="0" r="0" b="0"/>
              <wp:docPr id="39" name="Afbeelding 39" descr="http://www.toenwasdebusheelgewoon.nl/image/059/369-530-354.jpg">
                <a:hlinkClick xmlns:a="http://schemas.openxmlformats.org/drawingml/2006/main" r:id="rId5" tooltip="&quot;Vergroot afbeelding Museumbus NS Crossley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oenwasdebusheelgewoon.nl/image/059/369-530-354.jpg">
                        <a:hlinkClick r:id="rId5" tooltip="&quot;Vergroot afbeelding Museumbus NS Crossley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hyperlink>
    </w:p>
    <w:p w:rsidR="00D7054D" w:rsidRPr="00D7054D" w:rsidRDefault="00D7054D" w:rsidP="00D7054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D7054D" w:rsidRPr="00D7054D" w:rsidRDefault="00DC34F0" w:rsidP="00D7054D">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NS Crossley - Toen was de bus heel gewoon" w:history="1">
        <w:proofErr w:type="spellStart"/>
        <w:r w:rsidR="00D7054D" w:rsidRPr="00D7054D">
          <w:rPr>
            <w:rFonts w:ascii="Helvetica" w:eastAsia="Times New Roman" w:hAnsi="Helvetica" w:cs="Helvetica"/>
            <w:color w:val="000000"/>
            <w:sz w:val="18"/>
            <w:szCs w:val="18"/>
            <w:u w:val="single"/>
            <w:bdr w:val="none" w:sz="0" w:space="0" w:color="auto" w:frame="1"/>
            <w:lang w:eastAsia="nl-NL"/>
          </w:rPr>
          <w:t>Museumbus</w:t>
        </w:r>
        <w:proofErr w:type="spellEnd"/>
        <w:r w:rsidR="00D7054D" w:rsidRPr="00D7054D">
          <w:rPr>
            <w:rFonts w:ascii="Helvetica" w:eastAsia="Times New Roman" w:hAnsi="Helvetica" w:cs="Helvetica"/>
            <w:color w:val="000000"/>
            <w:sz w:val="18"/>
            <w:szCs w:val="18"/>
            <w:u w:val="single"/>
            <w:bdr w:val="none" w:sz="0" w:space="0" w:color="auto" w:frame="1"/>
            <w:lang w:eastAsia="nl-NL"/>
          </w:rPr>
          <w:t xml:space="preserve"> NS </w:t>
        </w:r>
        <w:proofErr w:type="spellStart"/>
        <w:r w:rsidR="00D7054D" w:rsidRPr="00D7054D">
          <w:rPr>
            <w:rFonts w:ascii="Helvetica" w:eastAsia="Times New Roman" w:hAnsi="Helvetica" w:cs="Helvetica"/>
            <w:color w:val="000000"/>
            <w:sz w:val="18"/>
            <w:szCs w:val="18"/>
            <w:u w:val="single"/>
            <w:bdr w:val="none" w:sz="0" w:space="0" w:color="auto" w:frame="1"/>
            <w:lang w:eastAsia="nl-NL"/>
          </w:rPr>
          <w:t>Crossley</w:t>
        </w:r>
        <w:proofErr w:type="spellEnd"/>
      </w:hyperlink>
      <w:r w:rsidR="00D7054D" w:rsidRPr="00D7054D">
        <w:rPr>
          <w:rFonts w:ascii="Helvetica" w:eastAsia="Times New Roman" w:hAnsi="Helvetica" w:cs="Helvetica"/>
          <w:color w:val="666666"/>
          <w:sz w:val="18"/>
          <w:szCs w:val="18"/>
          <w:lang w:eastAsia="nl-NL"/>
        </w:rPr>
        <w:t> </w:t>
      </w:r>
      <w:r w:rsidR="00D7054D" w:rsidRPr="00D7054D">
        <w:rPr>
          <w:rFonts w:ascii="Helvetica" w:eastAsia="Times New Roman" w:hAnsi="Helvetica" w:cs="Helvetica"/>
          <w:color w:val="666666"/>
          <w:sz w:val="18"/>
          <w:szCs w:val="18"/>
          <w:bdr w:val="none" w:sz="0" w:space="0" w:color="auto" w:frame="1"/>
          <w:lang w:eastAsia="nl-NL"/>
        </w:rPr>
        <w:t>-</w:t>
      </w:r>
    </w:p>
    <w:p w:rsidR="00DC34F0" w:rsidRDefault="00D7054D" w:rsidP="00D7054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D7054D">
        <w:rPr>
          <w:rFonts w:ascii="Helvetica" w:eastAsia="Times New Roman" w:hAnsi="Helvetica" w:cs="Helvetica"/>
          <w:color w:val="666666"/>
          <w:sz w:val="18"/>
          <w:szCs w:val="18"/>
          <w:lang w:eastAsia="nl-NL"/>
        </w:rPr>
        <w:t xml:space="preserve">Na de oorlog </w:t>
      </w:r>
      <w:proofErr w:type="spellStart"/>
      <w:r w:rsidRPr="00D7054D">
        <w:rPr>
          <w:rFonts w:ascii="Helvetica" w:eastAsia="Times New Roman" w:hAnsi="Helvetica" w:cs="Helvetica"/>
          <w:color w:val="666666"/>
          <w:sz w:val="18"/>
          <w:szCs w:val="18"/>
          <w:lang w:eastAsia="nl-NL"/>
        </w:rPr>
        <w:t>beelbepalende</w:t>
      </w:r>
      <w:proofErr w:type="spellEnd"/>
      <w:r w:rsidRPr="00D7054D">
        <w:rPr>
          <w:rFonts w:ascii="Helvetica" w:eastAsia="Times New Roman" w:hAnsi="Helvetica" w:cs="Helvetica"/>
          <w:color w:val="666666"/>
          <w:sz w:val="18"/>
          <w:szCs w:val="18"/>
          <w:lang w:eastAsia="nl-NL"/>
        </w:rPr>
        <w:t xml:space="preserve"> bus bij NS-dochters in heel Nederland.</w:t>
      </w:r>
    </w:p>
    <w:p w:rsidR="00D7054D" w:rsidRDefault="00D7054D" w:rsidP="00D7054D">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D7054D">
        <w:rPr>
          <w:rFonts w:ascii="Helvetica" w:eastAsia="Times New Roman" w:hAnsi="Helvetica" w:cs="Helvetica"/>
          <w:i/>
          <w:iCs/>
          <w:color w:val="666666"/>
          <w:sz w:val="18"/>
          <w:szCs w:val="18"/>
          <w:bdr w:val="none" w:sz="0" w:space="0" w:color="auto" w:frame="1"/>
          <w:lang w:eastAsia="nl-NL"/>
        </w:rPr>
        <w:t>Foto: Wim Vink</w:t>
      </w:r>
    </w:p>
    <w:p w:rsidR="00DC34F0" w:rsidRPr="00D7054D" w:rsidRDefault="00DC34F0" w:rsidP="00D7054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D7054D" w:rsidRPr="00D7054D" w:rsidRDefault="00D7054D" w:rsidP="00D7054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7054D">
        <w:rPr>
          <w:rFonts w:ascii="Georgia" w:eastAsia="Times New Roman" w:hAnsi="Georgia" w:cs="Helvetica"/>
          <w:color w:val="82142E"/>
          <w:sz w:val="27"/>
          <w:szCs w:val="27"/>
          <w:lang w:eastAsia="nl-NL"/>
        </w:rPr>
        <w:t>Dochterbedrijven</w:t>
      </w:r>
    </w:p>
    <w:p w:rsidR="00D7054D" w:rsidRPr="00D7054D" w:rsidRDefault="00D7054D" w:rsidP="00D7054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7054D">
        <w:rPr>
          <w:rFonts w:ascii="Helvetica" w:eastAsia="Times New Roman" w:hAnsi="Helvetica" w:cs="Helvetica"/>
          <w:color w:val="000000"/>
          <w:sz w:val="21"/>
          <w:szCs w:val="21"/>
          <w:lang w:eastAsia="nl-NL"/>
        </w:rPr>
        <w:t>Een groot deel van het streekvervoer in Nederland was inmiddels in handen van ondernemingen, die vóór en tijdens de oorlog door het spoorwegbedrijf waren opgekocht, ondernemingen die daarmee tot de groeiende hoeveelheid 'dochterbedrijven' van de Nederlandse Spoorwegen gingen behoren.</w:t>
      </w:r>
    </w:p>
    <w:p w:rsidR="00D7054D" w:rsidRPr="00D7054D" w:rsidRDefault="00D7054D" w:rsidP="00D7054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7054D">
        <w:rPr>
          <w:rFonts w:ascii="Georgia" w:eastAsia="Times New Roman" w:hAnsi="Georgia" w:cs="Helvetica"/>
          <w:color w:val="82142E"/>
          <w:sz w:val="27"/>
          <w:szCs w:val="27"/>
          <w:lang w:eastAsia="nl-NL"/>
        </w:rPr>
        <w:t>1200 bussen</w:t>
      </w:r>
    </w:p>
    <w:p w:rsidR="00D7054D" w:rsidRPr="00D7054D" w:rsidRDefault="00D7054D" w:rsidP="00D7054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7054D">
        <w:rPr>
          <w:rFonts w:ascii="Helvetica" w:eastAsia="Times New Roman" w:hAnsi="Helvetica" w:cs="Helvetica"/>
          <w:color w:val="000000"/>
          <w:sz w:val="21"/>
          <w:szCs w:val="21"/>
          <w:lang w:eastAsia="nl-NL"/>
        </w:rPr>
        <w:t xml:space="preserve">Gedurende de oorlog was een groot deel van het Nederlandse </w:t>
      </w:r>
      <w:proofErr w:type="spellStart"/>
      <w:r w:rsidRPr="00D7054D">
        <w:rPr>
          <w:rFonts w:ascii="Helvetica" w:eastAsia="Times New Roman" w:hAnsi="Helvetica" w:cs="Helvetica"/>
          <w:color w:val="000000"/>
          <w:sz w:val="21"/>
          <w:szCs w:val="21"/>
          <w:lang w:eastAsia="nl-NL"/>
        </w:rPr>
        <w:t>busbestand</w:t>
      </w:r>
      <w:proofErr w:type="spellEnd"/>
      <w:r w:rsidRPr="00D7054D">
        <w:rPr>
          <w:rFonts w:ascii="Helvetica" w:eastAsia="Times New Roman" w:hAnsi="Helvetica" w:cs="Helvetica"/>
          <w:color w:val="000000"/>
          <w:sz w:val="21"/>
          <w:szCs w:val="21"/>
          <w:lang w:eastAsia="nl-NL"/>
        </w:rPr>
        <w:t xml:space="preserve"> naar Duitsland verdwenen en het nog wel aanwezige materieel was doorgaans onbruikbaar. Onderdelen waren niet meer voorhanden. </w:t>
      </w:r>
      <w:r w:rsidRPr="00D7054D">
        <w:rPr>
          <w:rFonts w:ascii="Helvetica" w:eastAsia="Times New Roman" w:hAnsi="Helvetica" w:cs="Helvetica"/>
          <w:color w:val="000000"/>
          <w:sz w:val="21"/>
          <w:szCs w:val="21"/>
          <w:lang w:eastAsia="nl-NL"/>
        </w:rPr>
        <w:br/>
      </w:r>
      <w:r w:rsidRPr="00D7054D">
        <w:rPr>
          <w:rFonts w:ascii="Helvetica" w:eastAsia="Times New Roman" w:hAnsi="Helvetica" w:cs="Helvetica"/>
          <w:color w:val="000000"/>
          <w:sz w:val="21"/>
          <w:szCs w:val="21"/>
          <w:lang w:eastAsia="nl-NL"/>
        </w:rPr>
        <w:lastRenderedPageBreak/>
        <w:t xml:space="preserve">Er moesten dus nieuwe bussen komen en wel zo snel mogelijk. Daarvoor was een delegatie van de NS in november 1945 afgereisd naar Engeland. Met de firma </w:t>
      </w:r>
      <w:proofErr w:type="spellStart"/>
      <w:r w:rsidRPr="00D7054D">
        <w:rPr>
          <w:rFonts w:ascii="Helvetica" w:eastAsia="Times New Roman" w:hAnsi="Helvetica" w:cs="Helvetica"/>
          <w:color w:val="000000"/>
          <w:sz w:val="21"/>
          <w:szCs w:val="21"/>
          <w:lang w:eastAsia="nl-NL"/>
        </w:rPr>
        <w:t>Crossley</w:t>
      </w:r>
      <w:proofErr w:type="spellEnd"/>
      <w:r w:rsidRPr="00D7054D">
        <w:rPr>
          <w:rFonts w:ascii="Helvetica" w:eastAsia="Times New Roman" w:hAnsi="Helvetica" w:cs="Helvetica"/>
          <w:color w:val="000000"/>
          <w:sz w:val="21"/>
          <w:szCs w:val="21"/>
          <w:lang w:eastAsia="nl-NL"/>
        </w:rPr>
        <w:t xml:space="preserve"> Motors uit Manchester werd succesvol zaken gedaan. Er werden bijna 1200 bussen besteld, een 'droomorder' van, omgerekend naar huidige valuta, 135 miljoen euro!</w:t>
      </w:r>
    </w:p>
    <w:p w:rsidR="00D7054D" w:rsidRPr="00D7054D" w:rsidRDefault="00D7054D" w:rsidP="00D7054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7054D">
        <w:rPr>
          <w:rFonts w:ascii="Georgia" w:eastAsia="Times New Roman" w:hAnsi="Georgia" w:cs="Helvetica"/>
          <w:color w:val="82142E"/>
          <w:sz w:val="27"/>
          <w:szCs w:val="27"/>
          <w:lang w:eastAsia="nl-NL"/>
        </w:rPr>
        <w:t>Aluminium</w:t>
      </w:r>
    </w:p>
    <w:p w:rsidR="00D7054D" w:rsidRPr="00D7054D" w:rsidRDefault="00D7054D" w:rsidP="00D7054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7054D">
        <w:rPr>
          <w:rFonts w:ascii="Helvetica" w:eastAsia="Times New Roman" w:hAnsi="Helvetica" w:cs="Helvetica"/>
          <w:color w:val="000000"/>
          <w:sz w:val="21"/>
          <w:szCs w:val="21"/>
          <w:lang w:eastAsia="nl-NL"/>
        </w:rPr>
        <w:t xml:space="preserve">Ruim 1000 van die bussen werden in Nederland van een carrosserie voorzien. Alle belangrijke Nederlandse </w:t>
      </w:r>
      <w:proofErr w:type="spellStart"/>
      <w:r w:rsidRPr="00D7054D">
        <w:rPr>
          <w:rFonts w:ascii="Helvetica" w:eastAsia="Times New Roman" w:hAnsi="Helvetica" w:cs="Helvetica"/>
          <w:color w:val="000000"/>
          <w:sz w:val="21"/>
          <w:szCs w:val="21"/>
          <w:lang w:eastAsia="nl-NL"/>
        </w:rPr>
        <w:t>carrosserie-bedrijven</w:t>
      </w:r>
      <w:proofErr w:type="spellEnd"/>
      <w:r w:rsidRPr="00D7054D">
        <w:rPr>
          <w:rFonts w:ascii="Helvetica" w:eastAsia="Times New Roman" w:hAnsi="Helvetica" w:cs="Helvetica"/>
          <w:color w:val="000000"/>
          <w:sz w:val="21"/>
          <w:szCs w:val="21"/>
          <w:lang w:eastAsia="nl-NL"/>
        </w:rPr>
        <w:t xml:space="preserve"> werden ingeschakeld, maar nog was dat niet genoeg. Dus werden ook vliegtuigbouwers ingeschakeld. </w:t>
      </w:r>
      <w:r w:rsidRPr="00D7054D">
        <w:rPr>
          <w:rFonts w:ascii="Helvetica" w:eastAsia="Times New Roman" w:hAnsi="Helvetica" w:cs="Helvetica"/>
          <w:color w:val="000000"/>
          <w:sz w:val="21"/>
          <w:szCs w:val="21"/>
          <w:lang w:eastAsia="nl-NL"/>
        </w:rPr>
        <w:br/>
        <w:t xml:space="preserve">Zo bouwde de "N.V. Koninklijke Maatschappij 'De Schelde' afdeling Vliegtuigbouw", de carrosserie voor 128 </w:t>
      </w:r>
      <w:proofErr w:type="spellStart"/>
      <w:r w:rsidRPr="00D7054D">
        <w:rPr>
          <w:rFonts w:ascii="Helvetica" w:eastAsia="Times New Roman" w:hAnsi="Helvetica" w:cs="Helvetica"/>
          <w:color w:val="000000"/>
          <w:sz w:val="21"/>
          <w:szCs w:val="21"/>
          <w:lang w:eastAsia="nl-NL"/>
        </w:rPr>
        <w:t>Crossley</w:t>
      </w:r>
      <w:proofErr w:type="spellEnd"/>
      <w:r w:rsidRPr="00D7054D">
        <w:rPr>
          <w:rFonts w:ascii="Helvetica" w:eastAsia="Times New Roman" w:hAnsi="Helvetica" w:cs="Helvetica"/>
          <w:color w:val="000000"/>
          <w:sz w:val="21"/>
          <w:szCs w:val="21"/>
          <w:lang w:eastAsia="nl-NL"/>
        </w:rPr>
        <w:t xml:space="preserve">-bussen. Gezien haar achtergrond als vliegtuigbouwer, maakte De Schelde voor de opbouw van de </w:t>
      </w:r>
      <w:proofErr w:type="spellStart"/>
      <w:r w:rsidRPr="00D7054D">
        <w:rPr>
          <w:rFonts w:ascii="Helvetica" w:eastAsia="Times New Roman" w:hAnsi="Helvetica" w:cs="Helvetica"/>
          <w:color w:val="000000"/>
          <w:sz w:val="21"/>
          <w:szCs w:val="21"/>
          <w:lang w:eastAsia="nl-NL"/>
        </w:rPr>
        <w:t>Crossleys</w:t>
      </w:r>
      <w:proofErr w:type="spellEnd"/>
      <w:r w:rsidRPr="00D7054D">
        <w:rPr>
          <w:rFonts w:ascii="Helvetica" w:eastAsia="Times New Roman" w:hAnsi="Helvetica" w:cs="Helvetica"/>
          <w:color w:val="000000"/>
          <w:sz w:val="21"/>
          <w:szCs w:val="21"/>
          <w:lang w:eastAsia="nl-NL"/>
        </w:rPr>
        <w:t xml:space="preserve"> vooral gebruik van aluminium.</w:t>
      </w:r>
      <w:r w:rsidRPr="00D7054D">
        <w:rPr>
          <w:rFonts w:ascii="Helvetica" w:eastAsia="Times New Roman" w:hAnsi="Helvetica" w:cs="Helvetica"/>
          <w:color w:val="000000"/>
          <w:sz w:val="21"/>
          <w:szCs w:val="21"/>
          <w:lang w:eastAsia="nl-NL"/>
        </w:rPr>
        <w:br/>
        <w:t>Het ontwerp van de bussen, een 'streamline-achtige' vorm met Art Deco elementen, kwam van Verheul en deed ook in die tijd wat ouderwets en vooroorlogs aan.</w:t>
      </w:r>
    </w:p>
    <w:p w:rsidR="00D7054D" w:rsidRPr="00D7054D" w:rsidRDefault="00D7054D" w:rsidP="00D7054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proofErr w:type="spellStart"/>
      <w:r w:rsidRPr="00D7054D">
        <w:rPr>
          <w:rFonts w:ascii="Georgia" w:eastAsia="Times New Roman" w:hAnsi="Georgia" w:cs="Helvetica"/>
          <w:color w:val="82142E"/>
          <w:sz w:val="27"/>
          <w:szCs w:val="27"/>
          <w:lang w:eastAsia="nl-NL"/>
        </w:rPr>
        <w:t>Treinvervangende</w:t>
      </w:r>
      <w:proofErr w:type="spellEnd"/>
      <w:r w:rsidRPr="00D7054D">
        <w:rPr>
          <w:rFonts w:ascii="Georgia" w:eastAsia="Times New Roman" w:hAnsi="Georgia" w:cs="Helvetica"/>
          <w:color w:val="82142E"/>
          <w:sz w:val="27"/>
          <w:szCs w:val="27"/>
          <w:lang w:eastAsia="nl-NL"/>
        </w:rPr>
        <w:t xml:space="preserve"> diensten</w:t>
      </w:r>
    </w:p>
    <w:p w:rsidR="00D7054D" w:rsidRPr="00D7054D" w:rsidRDefault="00D7054D" w:rsidP="00D7054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7054D">
        <w:rPr>
          <w:rFonts w:ascii="Helvetica" w:eastAsia="Times New Roman" w:hAnsi="Helvetica" w:cs="Helvetica"/>
          <w:color w:val="000000"/>
          <w:sz w:val="21"/>
          <w:szCs w:val="21"/>
          <w:lang w:eastAsia="nl-NL"/>
        </w:rPr>
        <w:t xml:space="preserve">Ook de 1108 van de Nederlandse Spoorwegen is opgebouwd bij De Schelde. Deze bus kwam in 1948 in dienst en heeft tot 1952 </w:t>
      </w:r>
      <w:proofErr w:type="spellStart"/>
      <w:r w:rsidRPr="00D7054D">
        <w:rPr>
          <w:rFonts w:ascii="Helvetica" w:eastAsia="Times New Roman" w:hAnsi="Helvetica" w:cs="Helvetica"/>
          <w:color w:val="000000"/>
          <w:sz w:val="21"/>
          <w:szCs w:val="21"/>
          <w:lang w:eastAsia="nl-NL"/>
        </w:rPr>
        <w:t>treinvervangende</w:t>
      </w:r>
      <w:proofErr w:type="spellEnd"/>
      <w:r w:rsidRPr="00D7054D">
        <w:rPr>
          <w:rFonts w:ascii="Helvetica" w:eastAsia="Times New Roman" w:hAnsi="Helvetica" w:cs="Helvetica"/>
          <w:color w:val="000000"/>
          <w:sz w:val="21"/>
          <w:szCs w:val="21"/>
          <w:lang w:eastAsia="nl-NL"/>
        </w:rPr>
        <w:t xml:space="preserve"> diensten gereden in het oosten van Nederland. Daarna is de bus nog tot 1954 bij de Nederlandsche Buurtspoorweg Maatschappij (NBM) en de Nederlandsche Tramweg Maatschappij in gebruik geweest.</w:t>
      </w:r>
    </w:p>
    <w:p w:rsidR="00D7054D" w:rsidRPr="00D7054D" w:rsidRDefault="00D7054D" w:rsidP="00D7054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7054D">
        <w:rPr>
          <w:rFonts w:ascii="Georgia" w:eastAsia="Times New Roman" w:hAnsi="Georgia" w:cs="Helvetica"/>
          <w:color w:val="82142E"/>
          <w:sz w:val="27"/>
          <w:szCs w:val="27"/>
          <w:lang w:eastAsia="nl-NL"/>
        </w:rPr>
        <w:t>Bijdrage aan wederopbouw</w:t>
      </w:r>
    </w:p>
    <w:p w:rsidR="00D7054D" w:rsidRPr="00D7054D" w:rsidRDefault="00D7054D" w:rsidP="00D7054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7054D">
        <w:rPr>
          <w:rFonts w:ascii="Helvetica" w:eastAsia="Times New Roman" w:hAnsi="Helvetica" w:cs="Helvetica"/>
          <w:color w:val="000000"/>
          <w:sz w:val="21"/>
          <w:szCs w:val="21"/>
          <w:lang w:eastAsia="nl-NL"/>
        </w:rPr>
        <w:t xml:space="preserve">Hoewel de meeste </w:t>
      </w:r>
      <w:proofErr w:type="spellStart"/>
      <w:r w:rsidRPr="00D7054D">
        <w:rPr>
          <w:rFonts w:ascii="Helvetica" w:eastAsia="Times New Roman" w:hAnsi="Helvetica" w:cs="Helvetica"/>
          <w:color w:val="000000"/>
          <w:sz w:val="21"/>
          <w:szCs w:val="21"/>
          <w:lang w:eastAsia="nl-NL"/>
        </w:rPr>
        <w:t>Crossleys</w:t>
      </w:r>
      <w:proofErr w:type="spellEnd"/>
      <w:r w:rsidRPr="00D7054D">
        <w:rPr>
          <w:rFonts w:ascii="Helvetica" w:eastAsia="Times New Roman" w:hAnsi="Helvetica" w:cs="Helvetica"/>
          <w:color w:val="000000"/>
          <w:sz w:val="21"/>
          <w:szCs w:val="21"/>
          <w:lang w:eastAsia="nl-NL"/>
        </w:rPr>
        <w:t xml:space="preserve"> relatief snel weer werden afgevoerd, hebben ze duidelijk hun bijdrage geleverd aan de wederopbouw van het personenvervoer in Nederland. Met 1200 stuks kunnen we wel zeggen dat deze '</w:t>
      </w:r>
      <w:proofErr w:type="spellStart"/>
      <w:r w:rsidRPr="00D7054D">
        <w:rPr>
          <w:rFonts w:ascii="Helvetica" w:eastAsia="Times New Roman" w:hAnsi="Helvetica" w:cs="Helvetica"/>
          <w:color w:val="000000"/>
          <w:sz w:val="21"/>
          <w:szCs w:val="21"/>
          <w:lang w:eastAsia="nl-NL"/>
        </w:rPr>
        <w:t>wederopbouwbus</w:t>
      </w:r>
      <w:proofErr w:type="spellEnd"/>
      <w:r w:rsidRPr="00D7054D">
        <w:rPr>
          <w:rFonts w:ascii="Helvetica" w:eastAsia="Times New Roman" w:hAnsi="Helvetica" w:cs="Helvetica"/>
          <w:color w:val="000000"/>
          <w:sz w:val="21"/>
          <w:szCs w:val="21"/>
          <w:lang w:eastAsia="nl-NL"/>
        </w:rPr>
        <w:t>' van eind jaren veertig tot medio jaren vijftig in heel Nederland het straatbeeld heeft bepaald.</w:t>
      </w:r>
    </w:p>
    <w:p w:rsidR="00D7054D" w:rsidRDefault="00DC34F0" w:rsidP="00D7054D">
      <w:pPr>
        <w:shd w:val="clear" w:color="auto" w:fill="FFFFFF"/>
        <w:spacing w:after="0" w:line="405" w:lineRule="atLeast"/>
        <w:textAlignment w:val="baseline"/>
        <w:outlineLvl w:val="4"/>
        <w:rPr>
          <w:rFonts w:ascii="Helvetica" w:eastAsia="Times New Roman" w:hAnsi="Helvetica" w:cs="Helvetica"/>
          <w:color w:val="000000"/>
          <w:sz w:val="18"/>
          <w:szCs w:val="18"/>
          <w:lang w:eastAsia="nl-NL"/>
        </w:rPr>
      </w:pPr>
      <w:hyperlink r:id="rId8" w:tooltip="Vergroot afbeelding Onmiskenbaar Art Deco - Toen was de bus heel gewoon" w:history="1">
        <w:r w:rsidR="00D7054D" w:rsidRPr="00D7054D">
          <w:rPr>
            <w:rFonts w:ascii="Helvetica" w:eastAsia="Times New Roman" w:hAnsi="Helvetica" w:cs="Helvetica"/>
            <w:noProof/>
            <w:color w:val="82142E"/>
            <w:sz w:val="18"/>
            <w:szCs w:val="18"/>
            <w:bdr w:val="none" w:sz="0" w:space="0" w:color="auto" w:frame="1"/>
            <w:lang w:eastAsia="nl-NL"/>
          </w:rPr>
          <w:drawing>
            <wp:inline distT="0" distB="0" distL="0" distR="0">
              <wp:extent cx="2781532" cy="1952625"/>
              <wp:effectExtent l="0" t="0" r="0" b="0"/>
              <wp:docPr id="41" name="Afbeelding 41" descr="http://www.toenwasdebusheelgewoon.nl/image/846/599-500-351.jpg">
                <a:hlinkClick xmlns:a="http://schemas.openxmlformats.org/drawingml/2006/main" r:id="rId8" tooltip="&quot;Vergroot afbeelding Onmiskenbaar Art Deco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oenwasdebusheelgewoon.nl/image/846/599-500-351.jpg">
                        <a:hlinkClick r:id="rId8" tooltip="&quot;Vergroot afbeelding Onmiskenbaar Art Deco - Toen was de bus heel gewo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342" cy="1986187"/>
                      </a:xfrm>
                      <a:prstGeom prst="rect">
                        <a:avLst/>
                      </a:prstGeom>
                      <a:noFill/>
                      <a:ln>
                        <a:noFill/>
                      </a:ln>
                    </pic:spPr>
                  </pic:pic>
                </a:graphicData>
              </a:graphic>
            </wp:inline>
          </w:drawing>
        </w:r>
      </w:hyperlink>
    </w:p>
    <w:p w:rsidR="00D7054D" w:rsidRPr="00DC34F0" w:rsidRDefault="00D7054D" w:rsidP="00D7054D">
      <w:pPr>
        <w:shd w:val="clear" w:color="auto" w:fill="FFFFFF"/>
        <w:spacing w:after="0" w:line="405" w:lineRule="atLeast"/>
        <w:textAlignment w:val="baseline"/>
        <w:outlineLvl w:val="4"/>
        <w:rPr>
          <w:rFonts w:ascii="Helvetica" w:eastAsia="Times New Roman" w:hAnsi="Helvetica" w:cs="Helvetica"/>
          <w:color w:val="000000"/>
          <w:sz w:val="18"/>
          <w:szCs w:val="18"/>
          <w:lang w:eastAsia="nl-NL"/>
        </w:rPr>
      </w:pPr>
    </w:p>
    <w:p w:rsidR="00D7054D" w:rsidRPr="00DC34F0" w:rsidRDefault="00DC34F0" w:rsidP="00D7054D">
      <w:pPr>
        <w:shd w:val="clear" w:color="auto" w:fill="FFFFFF"/>
        <w:spacing w:after="0" w:line="240" w:lineRule="auto"/>
        <w:textAlignment w:val="baseline"/>
        <w:rPr>
          <w:rFonts w:ascii="Helvetica" w:eastAsia="Times New Roman" w:hAnsi="Helvetica" w:cs="Helvetica"/>
          <w:color w:val="666666"/>
          <w:sz w:val="18"/>
          <w:szCs w:val="18"/>
          <w:lang w:eastAsia="nl-NL"/>
        </w:rPr>
      </w:pPr>
      <w:hyperlink r:id="rId10" w:tooltip="Vergroot afbeelding Onmiskenbaar Art Deco - Toen was de bus heel gewoon" w:history="1">
        <w:r w:rsidR="00D7054D" w:rsidRPr="00DC34F0">
          <w:rPr>
            <w:rFonts w:ascii="Helvetica" w:eastAsia="Times New Roman" w:hAnsi="Helvetica" w:cs="Helvetica"/>
            <w:color w:val="000000"/>
            <w:sz w:val="18"/>
            <w:szCs w:val="18"/>
            <w:bdr w:val="none" w:sz="0" w:space="0" w:color="auto" w:frame="1"/>
            <w:lang w:eastAsia="nl-NL"/>
          </w:rPr>
          <w:t>Onmiskenbaar Art Deco</w:t>
        </w:r>
      </w:hyperlink>
      <w:r>
        <w:rPr>
          <w:rFonts w:ascii="Helvetica" w:eastAsia="Times New Roman" w:hAnsi="Helvetica" w:cs="Helvetica"/>
          <w:color w:val="666666"/>
          <w:sz w:val="18"/>
          <w:szCs w:val="18"/>
          <w:lang w:eastAsia="nl-NL"/>
        </w:rPr>
        <w:t>!</w:t>
      </w:r>
      <w:bookmarkStart w:id="0" w:name="_GoBack"/>
      <w:bookmarkEnd w:id="0"/>
    </w:p>
    <w:p w:rsidR="00DB4C50" w:rsidRPr="00D7054D" w:rsidRDefault="00D7054D" w:rsidP="00D7054D">
      <w:pPr>
        <w:shd w:val="clear" w:color="auto" w:fill="FFFFFF"/>
        <w:spacing w:after="60" w:line="240" w:lineRule="auto"/>
        <w:textAlignment w:val="baseline"/>
        <w:rPr>
          <w:rFonts w:ascii="Helvetica" w:eastAsia="Times New Roman" w:hAnsi="Helvetica" w:cs="Helvetica"/>
          <w:color w:val="666666"/>
          <w:sz w:val="18"/>
          <w:szCs w:val="18"/>
          <w:lang w:eastAsia="nl-NL"/>
        </w:rPr>
      </w:pPr>
      <w:r w:rsidRPr="00D7054D">
        <w:rPr>
          <w:rFonts w:ascii="Helvetica" w:eastAsia="Times New Roman" w:hAnsi="Helvetica" w:cs="Helvetica"/>
          <w:color w:val="666666"/>
          <w:sz w:val="18"/>
          <w:szCs w:val="18"/>
          <w:lang w:eastAsia="nl-NL"/>
        </w:rPr>
        <w:lastRenderedPageBreak/>
        <w:t>Zo vlak na de oorlog was er niet al teveel tijd voor nieuwe creatieve ideeën, dus vlei men qua vormgeving terug op de periode vóór de oorlog, de tijd van stroomlijn en Art Deco. </w:t>
      </w:r>
      <w:r w:rsidRPr="00D7054D">
        <w:rPr>
          <w:rFonts w:ascii="Helvetica" w:eastAsia="Times New Roman" w:hAnsi="Helvetica" w:cs="Helvetica"/>
          <w:i/>
          <w:iCs/>
          <w:color w:val="666666"/>
          <w:sz w:val="18"/>
          <w:szCs w:val="18"/>
          <w:bdr w:val="none" w:sz="0" w:space="0" w:color="auto" w:frame="1"/>
          <w:lang w:eastAsia="nl-NL"/>
        </w:rPr>
        <w:t>Foto: Anton van Daal</w:t>
      </w:r>
    </w:p>
    <w:sectPr w:rsidR="00DB4C50" w:rsidRPr="00D70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2932"/>
    <w:multiLevelType w:val="multilevel"/>
    <w:tmpl w:val="4EAC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E46B8"/>
    <w:multiLevelType w:val="multilevel"/>
    <w:tmpl w:val="A882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4D"/>
    <w:rsid w:val="00D7054D"/>
    <w:rsid w:val="00DB4C50"/>
    <w:rsid w:val="00DC3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22D0"/>
  <w15:chartTrackingRefBased/>
  <w15:docId w15:val="{5F9B2FF4-ACC0-42BF-A421-0A5847D3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4146">
      <w:bodyDiv w:val="1"/>
      <w:marLeft w:val="0"/>
      <w:marRight w:val="0"/>
      <w:marTop w:val="0"/>
      <w:marBottom w:val="0"/>
      <w:divBdr>
        <w:top w:val="none" w:sz="0" w:space="0" w:color="auto"/>
        <w:left w:val="none" w:sz="0" w:space="0" w:color="auto"/>
        <w:bottom w:val="none" w:sz="0" w:space="0" w:color="auto"/>
        <w:right w:val="none" w:sz="0" w:space="0" w:color="auto"/>
      </w:divBdr>
      <w:divsChild>
        <w:div w:id="131872484">
          <w:marLeft w:val="0"/>
          <w:marRight w:val="0"/>
          <w:marTop w:val="0"/>
          <w:marBottom w:val="0"/>
          <w:divBdr>
            <w:top w:val="none" w:sz="0" w:space="0" w:color="auto"/>
            <w:left w:val="none" w:sz="0" w:space="0" w:color="auto"/>
            <w:bottom w:val="none" w:sz="0" w:space="0" w:color="auto"/>
            <w:right w:val="none" w:sz="0" w:space="0" w:color="auto"/>
          </w:divBdr>
          <w:divsChild>
            <w:div w:id="156196817">
              <w:marLeft w:val="0"/>
              <w:marRight w:val="0"/>
              <w:marTop w:val="0"/>
              <w:marBottom w:val="75"/>
              <w:divBdr>
                <w:top w:val="none" w:sz="0" w:space="0" w:color="auto"/>
                <w:left w:val="none" w:sz="0" w:space="0" w:color="auto"/>
                <w:bottom w:val="none" w:sz="0" w:space="0" w:color="auto"/>
                <w:right w:val="none" w:sz="0" w:space="0" w:color="auto"/>
              </w:divBdr>
            </w:div>
          </w:divsChild>
        </w:div>
        <w:div w:id="1730767846">
          <w:marLeft w:val="0"/>
          <w:marRight w:val="0"/>
          <w:marTop w:val="0"/>
          <w:marBottom w:val="0"/>
          <w:divBdr>
            <w:top w:val="none" w:sz="0" w:space="0" w:color="auto"/>
            <w:left w:val="none" w:sz="0" w:space="0" w:color="auto"/>
            <w:bottom w:val="none" w:sz="0" w:space="0" w:color="auto"/>
            <w:right w:val="none" w:sz="0" w:space="0" w:color="auto"/>
          </w:divBdr>
          <w:divsChild>
            <w:div w:id="1599363265">
              <w:marLeft w:val="0"/>
              <w:marRight w:val="0"/>
              <w:marTop w:val="0"/>
              <w:marBottom w:val="0"/>
              <w:divBdr>
                <w:top w:val="none" w:sz="0" w:space="0" w:color="auto"/>
                <w:left w:val="none" w:sz="0" w:space="0" w:color="auto"/>
                <w:bottom w:val="none" w:sz="0" w:space="0" w:color="auto"/>
                <w:right w:val="none" w:sz="0" w:space="0" w:color="auto"/>
              </w:divBdr>
            </w:div>
            <w:div w:id="494340897">
              <w:marLeft w:val="0"/>
              <w:marRight w:val="0"/>
              <w:marTop w:val="0"/>
              <w:marBottom w:val="0"/>
              <w:divBdr>
                <w:top w:val="none" w:sz="0" w:space="0" w:color="auto"/>
                <w:left w:val="none" w:sz="0" w:space="0" w:color="auto"/>
                <w:bottom w:val="none" w:sz="0" w:space="0" w:color="auto"/>
                <w:right w:val="none" w:sz="0" w:space="0" w:color="auto"/>
              </w:divBdr>
            </w:div>
            <w:div w:id="1981961605">
              <w:marLeft w:val="0"/>
              <w:marRight w:val="0"/>
              <w:marTop w:val="60"/>
              <w:marBottom w:val="60"/>
              <w:divBdr>
                <w:top w:val="none" w:sz="0" w:space="0" w:color="auto"/>
                <w:left w:val="none" w:sz="0" w:space="0" w:color="auto"/>
                <w:bottom w:val="none" w:sz="0" w:space="0" w:color="auto"/>
                <w:right w:val="none" w:sz="0" w:space="0" w:color="auto"/>
              </w:divBdr>
            </w:div>
            <w:div w:id="1658993454">
              <w:marLeft w:val="0"/>
              <w:marRight w:val="0"/>
              <w:marTop w:val="0"/>
              <w:marBottom w:val="0"/>
              <w:divBdr>
                <w:top w:val="none" w:sz="0" w:space="0" w:color="auto"/>
                <w:left w:val="none" w:sz="0" w:space="0" w:color="auto"/>
                <w:bottom w:val="none" w:sz="0" w:space="0" w:color="auto"/>
                <w:right w:val="none" w:sz="0" w:space="0" w:color="auto"/>
              </w:divBdr>
            </w:div>
            <w:div w:id="1724668483">
              <w:marLeft w:val="0"/>
              <w:marRight w:val="0"/>
              <w:marTop w:val="0"/>
              <w:marBottom w:val="0"/>
              <w:divBdr>
                <w:top w:val="none" w:sz="0" w:space="0" w:color="auto"/>
                <w:left w:val="none" w:sz="0" w:space="0" w:color="auto"/>
                <w:bottom w:val="none" w:sz="0" w:space="0" w:color="auto"/>
                <w:right w:val="none" w:sz="0" w:space="0" w:color="auto"/>
              </w:divBdr>
            </w:div>
            <w:div w:id="17004253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599/nl" TargetMode="External"/><Relationship Id="rId3" Type="http://schemas.openxmlformats.org/officeDocument/2006/relationships/settings" Target="settings.xml"/><Relationship Id="rId7" Type="http://schemas.openxmlformats.org/officeDocument/2006/relationships/hyperlink" Target="http://www.toenwasdebusheelgewoon.nl/page/369/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oenwasdebusheelgewoon.nl/page/369/nl" TargetMode="External"/><Relationship Id="rId10" Type="http://schemas.openxmlformats.org/officeDocument/2006/relationships/hyperlink" Target="http://www.toenwasdebusheelgewoon.nl/page/599/n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534</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2016-09-26T16:20:00Z</dcterms:created>
  <dcterms:modified xsi:type="dcterms:W3CDTF">2016-09-29T14:47:00Z</dcterms:modified>
</cp:coreProperties>
</file>