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A9" w:rsidRPr="006603A9" w:rsidRDefault="006603A9" w:rsidP="006603A9">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6603A9">
        <w:rPr>
          <w:rFonts w:ascii="Georgia" w:eastAsia="Times New Roman" w:hAnsi="Georgia" w:cs="Helvetica"/>
          <w:color w:val="82142E"/>
          <w:kern w:val="36"/>
          <w:sz w:val="69"/>
          <w:szCs w:val="69"/>
          <w:lang w:eastAsia="nl-NL"/>
        </w:rPr>
        <w:t>Beetje Amerikaans</w:t>
      </w:r>
    </w:p>
    <w:p w:rsidR="006603A9" w:rsidRPr="006603A9" w:rsidRDefault="006603A9" w:rsidP="006603A9">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proofErr w:type="spellStart"/>
      <w:r w:rsidRPr="006603A9">
        <w:rPr>
          <w:rFonts w:ascii="Georgia" w:eastAsia="Times New Roman" w:hAnsi="Georgia" w:cs="Helvetica"/>
          <w:color w:val="B52B52"/>
          <w:sz w:val="32"/>
          <w:szCs w:val="32"/>
          <w:lang w:eastAsia="nl-NL"/>
        </w:rPr>
        <w:t>Leyland</w:t>
      </w:r>
      <w:proofErr w:type="spellEnd"/>
      <w:r w:rsidRPr="006603A9">
        <w:rPr>
          <w:rFonts w:ascii="Georgia" w:eastAsia="Times New Roman" w:hAnsi="Georgia" w:cs="Helvetica"/>
          <w:color w:val="B52B52"/>
          <w:sz w:val="32"/>
          <w:szCs w:val="32"/>
          <w:lang w:eastAsia="nl-NL"/>
        </w:rPr>
        <w:t>-Verheul / Maarse &amp; Kroon 73</w:t>
      </w:r>
    </w:p>
    <w:p w:rsidR="006603A9" w:rsidRPr="006603A9" w:rsidRDefault="006603A9" w:rsidP="006603A9">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6603A9">
        <w:rPr>
          <w:rFonts w:ascii="Helvetica" w:eastAsia="Times New Roman" w:hAnsi="Helvetica" w:cs="Helvetica"/>
          <w:b/>
          <w:bCs/>
          <w:color w:val="000000"/>
          <w:sz w:val="21"/>
          <w:szCs w:val="21"/>
          <w:lang w:eastAsia="nl-NL"/>
        </w:rPr>
        <w:t xml:space="preserve">In Haarlem reden naast de bussen van de NZH de autobussen van Maarse &amp; Kroon (M&amp;K), die vooral de verbindingen met de dorpen in de Haarlemmermeerpolder, maar ook met Schiphol onderhielden. Als één van de eerste bedrijven in Nederland, nam M&amp;K bussen van het Engelse merk </w:t>
      </w:r>
      <w:proofErr w:type="spellStart"/>
      <w:r w:rsidRPr="006603A9">
        <w:rPr>
          <w:rFonts w:ascii="Helvetica" w:eastAsia="Times New Roman" w:hAnsi="Helvetica" w:cs="Helvetica"/>
          <w:b/>
          <w:bCs/>
          <w:color w:val="000000"/>
          <w:sz w:val="21"/>
          <w:szCs w:val="21"/>
          <w:lang w:eastAsia="nl-NL"/>
        </w:rPr>
        <w:t>Leyland</w:t>
      </w:r>
      <w:proofErr w:type="spellEnd"/>
      <w:r w:rsidRPr="006603A9">
        <w:rPr>
          <w:rFonts w:ascii="Helvetica" w:eastAsia="Times New Roman" w:hAnsi="Helvetica" w:cs="Helvetica"/>
          <w:b/>
          <w:bCs/>
          <w:color w:val="000000"/>
          <w:sz w:val="21"/>
          <w:szCs w:val="21"/>
          <w:lang w:eastAsia="nl-NL"/>
        </w:rPr>
        <w:t xml:space="preserve"> in dienst.</w:t>
      </w:r>
    </w:p>
    <w:p w:rsidR="006603A9" w:rsidRDefault="000007F0" w:rsidP="006603A9">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Museumbus Maarse &amp;amp; Kroon 73 - Toen was de bus heel gewoon" w:history="1">
        <w:r w:rsidR="006603A9" w:rsidRPr="006603A9">
          <w:rPr>
            <w:rFonts w:ascii="Helvetica" w:eastAsia="Times New Roman" w:hAnsi="Helvetica" w:cs="Helvetica"/>
            <w:noProof/>
            <w:color w:val="000000"/>
            <w:sz w:val="18"/>
            <w:szCs w:val="18"/>
            <w:bdr w:val="none" w:sz="0" w:space="0" w:color="auto" w:frame="1"/>
            <w:lang w:eastAsia="nl-NL"/>
          </w:rPr>
          <w:drawing>
            <wp:inline distT="0" distB="0" distL="0" distR="0" wp14:anchorId="42BD35BA" wp14:editId="2615A833">
              <wp:extent cx="4441244" cy="2962275"/>
              <wp:effectExtent l="0" t="0" r="0" b="0"/>
              <wp:docPr id="20" name="Afbeelding 20" descr="http://www.toenwasdebusheelgewoon.nl/image/037/410-1024-683.jpg">
                <a:hlinkClick xmlns:a="http://schemas.openxmlformats.org/drawingml/2006/main" r:id="rId5" tooltip="&quot;Vergroot afbeelding Museumbus Maarse &amp;amp; Kroon 73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oenwasdebusheelgewoon.nl/image/037/410-1024-683.jpg">
                        <a:hlinkClick r:id="rId5" tooltip="&quot;Vergroot afbeelding Museumbus Maarse &amp;amp; Kroon 73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7841" cy="2966675"/>
                      </a:xfrm>
                      <a:prstGeom prst="rect">
                        <a:avLst/>
                      </a:prstGeom>
                      <a:noFill/>
                      <a:ln>
                        <a:noFill/>
                      </a:ln>
                    </pic:spPr>
                  </pic:pic>
                </a:graphicData>
              </a:graphic>
            </wp:inline>
          </w:drawing>
        </w:r>
      </w:hyperlink>
    </w:p>
    <w:p w:rsidR="006603A9" w:rsidRPr="006603A9" w:rsidRDefault="006603A9" w:rsidP="006603A9">
      <w:pPr>
        <w:shd w:val="clear" w:color="auto" w:fill="FFFFFF"/>
        <w:spacing w:after="0" w:line="240" w:lineRule="auto"/>
        <w:ind w:left="360"/>
        <w:textAlignment w:val="baseline"/>
        <w:rPr>
          <w:rFonts w:ascii="Helvetica" w:eastAsia="Times New Roman" w:hAnsi="Helvetica" w:cs="Helvetica"/>
          <w:color w:val="000000"/>
          <w:sz w:val="18"/>
          <w:szCs w:val="18"/>
          <w:lang w:eastAsia="nl-NL"/>
        </w:rPr>
      </w:pPr>
    </w:p>
    <w:p w:rsidR="006603A9" w:rsidRPr="006603A9" w:rsidRDefault="000007F0" w:rsidP="006603A9">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Museumbus Maarse &amp;amp; Kroon 73 - Toen was de bus heel gewoon" w:history="1">
        <w:proofErr w:type="spellStart"/>
        <w:r w:rsidR="006603A9" w:rsidRPr="006603A9">
          <w:rPr>
            <w:rFonts w:ascii="Helvetica" w:eastAsia="Times New Roman" w:hAnsi="Helvetica" w:cs="Helvetica"/>
            <w:color w:val="000000"/>
            <w:sz w:val="18"/>
            <w:szCs w:val="18"/>
            <w:u w:val="single"/>
            <w:bdr w:val="none" w:sz="0" w:space="0" w:color="auto" w:frame="1"/>
            <w:lang w:eastAsia="nl-NL"/>
          </w:rPr>
          <w:t>Museumbus</w:t>
        </w:r>
        <w:proofErr w:type="spellEnd"/>
        <w:r w:rsidR="006603A9" w:rsidRPr="006603A9">
          <w:rPr>
            <w:rFonts w:ascii="Helvetica" w:eastAsia="Times New Roman" w:hAnsi="Helvetica" w:cs="Helvetica"/>
            <w:color w:val="000000"/>
            <w:sz w:val="18"/>
            <w:szCs w:val="18"/>
            <w:u w:val="single"/>
            <w:bdr w:val="none" w:sz="0" w:space="0" w:color="auto" w:frame="1"/>
            <w:lang w:eastAsia="nl-NL"/>
          </w:rPr>
          <w:t xml:space="preserve"> Maarse &amp; Kroon 73</w:t>
        </w:r>
      </w:hyperlink>
      <w:r w:rsidR="006603A9" w:rsidRPr="006603A9">
        <w:rPr>
          <w:rFonts w:ascii="Helvetica" w:eastAsia="Times New Roman" w:hAnsi="Helvetica" w:cs="Helvetica"/>
          <w:color w:val="666666"/>
          <w:sz w:val="18"/>
          <w:szCs w:val="18"/>
          <w:lang w:eastAsia="nl-NL"/>
        </w:rPr>
        <w:t> </w:t>
      </w:r>
      <w:r w:rsidR="006603A9" w:rsidRPr="006603A9">
        <w:rPr>
          <w:rFonts w:ascii="Helvetica" w:eastAsia="Times New Roman" w:hAnsi="Helvetica" w:cs="Helvetica"/>
          <w:color w:val="666666"/>
          <w:sz w:val="18"/>
          <w:szCs w:val="18"/>
          <w:bdr w:val="none" w:sz="0" w:space="0" w:color="auto" w:frame="1"/>
          <w:lang w:eastAsia="nl-NL"/>
        </w:rPr>
        <w:t>-</w:t>
      </w:r>
    </w:p>
    <w:p w:rsidR="006603A9" w:rsidRDefault="006603A9" w:rsidP="006603A9">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6603A9">
        <w:rPr>
          <w:rFonts w:ascii="Helvetica" w:eastAsia="Times New Roman" w:hAnsi="Helvetica" w:cs="Helvetica"/>
          <w:color w:val="666666"/>
          <w:sz w:val="18"/>
          <w:szCs w:val="18"/>
          <w:lang w:eastAsia="nl-NL"/>
        </w:rPr>
        <w:t>De band van gegolfd aluminium paste in de tijdgeest en bij de moderne uitstraling die M&amp;K nastreefde. </w:t>
      </w:r>
      <w:r w:rsidRPr="006603A9">
        <w:rPr>
          <w:rFonts w:ascii="Helvetica" w:eastAsia="Times New Roman" w:hAnsi="Helvetica" w:cs="Helvetica"/>
          <w:i/>
          <w:iCs/>
          <w:color w:val="666666"/>
          <w:sz w:val="18"/>
          <w:szCs w:val="18"/>
          <w:bdr w:val="none" w:sz="0" w:space="0" w:color="auto" w:frame="1"/>
          <w:lang w:eastAsia="nl-NL"/>
        </w:rPr>
        <w:t>Foto: Cees van de Wetering</w:t>
      </w:r>
    </w:p>
    <w:p w:rsidR="006603A9" w:rsidRPr="006603A9" w:rsidRDefault="006603A9" w:rsidP="006603A9">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6603A9" w:rsidRPr="006603A9" w:rsidRDefault="006603A9" w:rsidP="006603A9">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proofErr w:type="spellStart"/>
      <w:r w:rsidRPr="006603A9">
        <w:rPr>
          <w:rFonts w:ascii="Georgia" w:eastAsia="Times New Roman" w:hAnsi="Georgia" w:cs="Helvetica"/>
          <w:color w:val="82142E"/>
          <w:sz w:val="27"/>
          <w:szCs w:val="27"/>
          <w:lang w:eastAsia="nl-NL"/>
        </w:rPr>
        <w:t>Worldmaster</w:t>
      </w:r>
      <w:proofErr w:type="spellEnd"/>
      <w:r w:rsidRPr="006603A9">
        <w:rPr>
          <w:rFonts w:ascii="Georgia" w:eastAsia="Times New Roman" w:hAnsi="Georgia" w:cs="Helvetica"/>
          <w:color w:val="82142E"/>
          <w:sz w:val="27"/>
          <w:szCs w:val="27"/>
          <w:lang w:eastAsia="nl-NL"/>
        </w:rPr>
        <w:t xml:space="preserve"> voor de export</w:t>
      </w:r>
    </w:p>
    <w:p w:rsidR="006603A9" w:rsidRPr="006603A9" w:rsidRDefault="006603A9" w:rsidP="006603A9">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6603A9">
        <w:rPr>
          <w:rFonts w:ascii="Helvetica" w:eastAsia="Times New Roman" w:hAnsi="Helvetica" w:cs="Helvetica"/>
          <w:color w:val="000000"/>
          <w:sz w:val="21"/>
          <w:szCs w:val="21"/>
          <w:lang w:eastAsia="nl-NL"/>
        </w:rPr>
        <w:t xml:space="preserve">Al vóór de Tweede Wereldoorlog kocht M&amp;K bussen van </w:t>
      </w:r>
      <w:proofErr w:type="spellStart"/>
      <w:r w:rsidRPr="006603A9">
        <w:rPr>
          <w:rFonts w:ascii="Helvetica" w:eastAsia="Times New Roman" w:hAnsi="Helvetica" w:cs="Helvetica"/>
          <w:color w:val="000000"/>
          <w:sz w:val="21"/>
          <w:szCs w:val="21"/>
          <w:lang w:eastAsia="nl-NL"/>
        </w:rPr>
        <w:t>Leyland</w:t>
      </w:r>
      <w:proofErr w:type="spellEnd"/>
      <w:r w:rsidRPr="006603A9">
        <w:rPr>
          <w:rFonts w:ascii="Helvetica" w:eastAsia="Times New Roman" w:hAnsi="Helvetica" w:cs="Helvetica"/>
          <w:color w:val="000000"/>
          <w:sz w:val="21"/>
          <w:szCs w:val="21"/>
          <w:lang w:eastAsia="nl-NL"/>
        </w:rPr>
        <w:t xml:space="preserve">. Dit merk beviel goed en ook na de oorlog volgden er nog heel veel </w:t>
      </w:r>
      <w:proofErr w:type="spellStart"/>
      <w:r w:rsidRPr="006603A9">
        <w:rPr>
          <w:rFonts w:ascii="Helvetica" w:eastAsia="Times New Roman" w:hAnsi="Helvetica" w:cs="Helvetica"/>
          <w:color w:val="000000"/>
          <w:sz w:val="21"/>
          <w:szCs w:val="21"/>
          <w:lang w:eastAsia="nl-NL"/>
        </w:rPr>
        <w:t>Leylands</w:t>
      </w:r>
      <w:proofErr w:type="spellEnd"/>
      <w:r w:rsidRPr="006603A9">
        <w:rPr>
          <w:rFonts w:ascii="Helvetica" w:eastAsia="Times New Roman" w:hAnsi="Helvetica" w:cs="Helvetica"/>
          <w:color w:val="000000"/>
          <w:sz w:val="21"/>
          <w:szCs w:val="21"/>
          <w:lang w:eastAsia="nl-NL"/>
        </w:rPr>
        <w:t xml:space="preserve">, vrijwel allemaal voorzien van een carrosserie van Verheul. Speciaal voor het zogenoemde voorstadsvervoer (van en naar Amstelveen) werd in 1960 een serie van twaalf </w:t>
      </w:r>
      <w:proofErr w:type="spellStart"/>
      <w:r w:rsidRPr="006603A9">
        <w:rPr>
          <w:rFonts w:ascii="Helvetica" w:eastAsia="Times New Roman" w:hAnsi="Helvetica" w:cs="Helvetica"/>
          <w:color w:val="000000"/>
          <w:sz w:val="21"/>
          <w:szCs w:val="21"/>
          <w:lang w:eastAsia="nl-NL"/>
        </w:rPr>
        <w:t>Leylands</w:t>
      </w:r>
      <w:proofErr w:type="spellEnd"/>
      <w:r w:rsidRPr="006603A9">
        <w:rPr>
          <w:rFonts w:ascii="Helvetica" w:eastAsia="Times New Roman" w:hAnsi="Helvetica" w:cs="Helvetica"/>
          <w:color w:val="000000"/>
          <w:sz w:val="21"/>
          <w:szCs w:val="21"/>
          <w:lang w:eastAsia="nl-NL"/>
        </w:rPr>
        <w:t xml:space="preserve"> van het type RTW in dienst gesteld, later uitgebreid met nog acht stuks. RTW staat voor Royal Tiger </w:t>
      </w:r>
      <w:proofErr w:type="spellStart"/>
      <w:r w:rsidRPr="006603A9">
        <w:rPr>
          <w:rFonts w:ascii="Helvetica" w:eastAsia="Times New Roman" w:hAnsi="Helvetica" w:cs="Helvetica"/>
          <w:color w:val="000000"/>
          <w:sz w:val="21"/>
          <w:szCs w:val="21"/>
          <w:lang w:eastAsia="nl-NL"/>
        </w:rPr>
        <w:t>Worldmaster</w:t>
      </w:r>
      <w:proofErr w:type="spellEnd"/>
      <w:r w:rsidRPr="006603A9">
        <w:rPr>
          <w:rFonts w:ascii="Helvetica" w:eastAsia="Times New Roman" w:hAnsi="Helvetica" w:cs="Helvetica"/>
          <w:color w:val="000000"/>
          <w:sz w:val="21"/>
          <w:szCs w:val="21"/>
          <w:lang w:eastAsia="nl-NL"/>
        </w:rPr>
        <w:t xml:space="preserve">, de door </w:t>
      </w:r>
      <w:proofErr w:type="spellStart"/>
      <w:r w:rsidRPr="006603A9">
        <w:rPr>
          <w:rFonts w:ascii="Helvetica" w:eastAsia="Times New Roman" w:hAnsi="Helvetica" w:cs="Helvetica"/>
          <w:color w:val="000000"/>
          <w:sz w:val="21"/>
          <w:szCs w:val="21"/>
          <w:lang w:eastAsia="nl-NL"/>
        </w:rPr>
        <w:t>Leyland</w:t>
      </w:r>
      <w:proofErr w:type="spellEnd"/>
      <w:r w:rsidRPr="006603A9">
        <w:rPr>
          <w:rFonts w:ascii="Helvetica" w:eastAsia="Times New Roman" w:hAnsi="Helvetica" w:cs="Helvetica"/>
          <w:color w:val="000000"/>
          <w:sz w:val="21"/>
          <w:szCs w:val="21"/>
          <w:lang w:eastAsia="nl-NL"/>
        </w:rPr>
        <w:t xml:space="preserve"> speciaal voor de export ontwikkelde versie van de RT (Royal Tiger). Ook voor deze </w:t>
      </w:r>
      <w:proofErr w:type="spellStart"/>
      <w:r w:rsidRPr="006603A9">
        <w:rPr>
          <w:rFonts w:ascii="Helvetica" w:eastAsia="Times New Roman" w:hAnsi="Helvetica" w:cs="Helvetica"/>
          <w:color w:val="000000"/>
          <w:sz w:val="21"/>
          <w:szCs w:val="21"/>
          <w:lang w:eastAsia="nl-NL"/>
        </w:rPr>
        <w:t>voorstadswagens</w:t>
      </w:r>
      <w:proofErr w:type="spellEnd"/>
      <w:r w:rsidRPr="006603A9">
        <w:rPr>
          <w:rFonts w:ascii="Helvetica" w:eastAsia="Times New Roman" w:hAnsi="Helvetica" w:cs="Helvetica"/>
          <w:color w:val="000000"/>
          <w:sz w:val="21"/>
          <w:szCs w:val="21"/>
          <w:lang w:eastAsia="nl-NL"/>
        </w:rPr>
        <w:t xml:space="preserve"> bouwde Verheul de carrosserie.</w:t>
      </w:r>
    </w:p>
    <w:p w:rsidR="006603A9" w:rsidRPr="006603A9" w:rsidRDefault="006603A9" w:rsidP="006603A9">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6603A9">
        <w:rPr>
          <w:rFonts w:ascii="Georgia" w:eastAsia="Times New Roman" w:hAnsi="Georgia" w:cs="Helvetica"/>
          <w:color w:val="82142E"/>
          <w:sz w:val="27"/>
          <w:szCs w:val="27"/>
          <w:lang w:eastAsia="nl-NL"/>
        </w:rPr>
        <w:t>Tijdgeest</w:t>
      </w:r>
    </w:p>
    <w:p w:rsidR="006603A9" w:rsidRPr="006603A9" w:rsidRDefault="006603A9" w:rsidP="006603A9">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6603A9">
        <w:rPr>
          <w:rFonts w:ascii="Helvetica" w:eastAsia="Times New Roman" w:hAnsi="Helvetica" w:cs="Helvetica"/>
          <w:color w:val="000000"/>
          <w:sz w:val="21"/>
          <w:szCs w:val="21"/>
          <w:lang w:eastAsia="nl-NL"/>
        </w:rPr>
        <w:t xml:space="preserve">Een bijzonderheid voor M&amp;K daarbij was dat ze behalve van een voordeur ook van een </w:t>
      </w:r>
      <w:proofErr w:type="spellStart"/>
      <w:r w:rsidRPr="006603A9">
        <w:rPr>
          <w:rFonts w:ascii="Helvetica" w:eastAsia="Times New Roman" w:hAnsi="Helvetica" w:cs="Helvetica"/>
          <w:color w:val="000000"/>
          <w:sz w:val="21"/>
          <w:szCs w:val="21"/>
          <w:lang w:eastAsia="nl-NL"/>
        </w:rPr>
        <w:t>middendeur</w:t>
      </w:r>
      <w:proofErr w:type="spellEnd"/>
      <w:r w:rsidRPr="006603A9">
        <w:rPr>
          <w:rFonts w:ascii="Helvetica" w:eastAsia="Times New Roman" w:hAnsi="Helvetica" w:cs="Helvetica"/>
          <w:color w:val="000000"/>
          <w:sz w:val="21"/>
          <w:szCs w:val="21"/>
          <w:lang w:eastAsia="nl-NL"/>
        </w:rPr>
        <w:t xml:space="preserve"> waren voorzien. In het qua omvang alsmaar toenemende voorstadsvervoer bleken </w:t>
      </w:r>
      <w:r w:rsidRPr="006603A9">
        <w:rPr>
          <w:rFonts w:ascii="Helvetica" w:eastAsia="Times New Roman" w:hAnsi="Helvetica" w:cs="Helvetica"/>
          <w:color w:val="000000"/>
          <w:sz w:val="21"/>
          <w:szCs w:val="21"/>
          <w:lang w:eastAsia="nl-NL"/>
        </w:rPr>
        <w:lastRenderedPageBreak/>
        <w:t>de bussen met alleen een voordeur (tot die tijd gebruikelijk bij M&amp;K ) namelijk niet erg praktisch. Doordat zowel de in- als de uitstappers dezelfde deur moesten gebruiken, duurde het oponthoud aan de bushaltes te lang. Kenmerkend was verder de brede band van gegolfd aluminium, waardoor ze een beetje "Amerikaans" uiterlijk kregen. Dit paste in de tijdgeest en bij de moderne uitstraling die M&amp;K als bedrijf nastreefde.</w:t>
      </w:r>
    </w:p>
    <w:p w:rsidR="006603A9" w:rsidRPr="006603A9" w:rsidRDefault="006603A9" w:rsidP="006603A9">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6603A9">
        <w:rPr>
          <w:rFonts w:ascii="Georgia" w:eastAsia="Times New Roman" w:hAnsi="Georgia" w:cs="Helvetica"/>
          <w:color w:val="82142E"/>
          <w:sz w:val="27"/>
          <w:szCs w:val="27"/>
          <w:lang w:eastAsia="nl-NL"/>
        </w:rPr>
        <w:t>Fusie</w:t>
      </w:r>
    </w:p>
    <w:p w:rsidR="006603A9" w:rsidRPr="006603A9" w:rsidRDefault="006603A9" w:rsidP="006603A9">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6603A9">
        <w:rPr>
          <w:rFonts w:ascii="Helvetica" w:eastAsia="Times New Roman" w:hAnsi="Helvetica" w:cs="Helvetica"/>
          <w:color w:val="000000"/>
          <w:sz w:val="21"/>
          <w:szCs w:val="21"/>
          <w:lang w:eastAsia="nl-NL"/>
        </w:rPr>
        <w:t>Jarenlang deed de 73 dienst, bijvoorbeeld op de lijnen naar Amstelveen en Schiphol en ook op andere delen van het M&amp;K-net, bijvoorbeeld in Haarlem. In 1973 fuseerden Maarse &amp; Kroon en de Nederlandse Buurtvervoer Maatschappij (NBM) tot Centraal Nederland; samen met de overige M&amp;K-bussen ging de wagen mee in de fusie. Dat betekende ook voor de M&amp;K 73 dat-ie geel ging zien.</w:t>
      </w:r>
    </w:p>
    <w:p w:rsidR="006603A9" w:rsidRPr="006603A9" w:rsidRDefault="006603A9" w:rsidP="006603A9">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6603A9">
        <w:rPr>
          <w:rFonts w:ascii="Georgia" w:eastAsia="Times New Roman" w:hAnsi="Georgia" w:cs="Helvetica"/>
          <w:color w:val="82142E"/>
          <w:sz w:val="27"/>
          <w:szCs w:val="27"/>
          <w:lang w:eastAsia="nl-NL"/>
        </w:rPr>
        <w:t>Identiteit</w:t>
      </w:r>
    </w:p>
    <w:p w:rsidR="000007F0" w:rsidRDefault="006603A9" w:rsidP="006603A9">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6603A9">
        <w:rPr>
          <w:rFonts w:ascii="Helvetica" w:eastAsia="Times New Roman" w:hAnsi="Helvetica" w:cs="Helvetica"/>
          <w:color w:val="000000"/>
          <w:sz w:val="21"/>
          <w:szCs w:val="21"/>
          <w:lang w:eastAsia="nl-NL"/>
        </w:rPr>
        <w:t xml:space="preserve">Met deze fusie kwam in 1973 een eind aan één van de laatste grote particuliere streekvervoerbedrijven in ons land. Net als de BBA, had M&amp;K een heel eigen identiteit in </w:t>
      </w:r>
      <w:proofErr w:type="spellStart"/>
      <w:r w:rsidRPr="006603A9">
        <w:rPr>
          <w:rFonts w:ascii="Helvetica" w:eastAsia="Times New Roman" w:hAnsi="Helvetica" w:cs="Helvetica"/>
          <w:color w:val="000000"/>
          <w:sz w:val="21"/>
          <w:szCs w:val="21"/>
          <w:lang w:eastAsia="nl-NL"/>
        </w:rPr>
        <w:t>in</w:t>
      </w:r>
      <w:proofErr w:type="spellEnd"/>
      <w:r w:rsidRPr="006603A9">
        <w:rPr>
          <w:rFonts w:ascii="Helvetica" w:eastAsia="Times New Roman" w:hAnsi="Helvetica" w:cs="Helvetica"/>
          <w:color w:val="000000"/>
          <w:sz w:val="21"/>
          <w:szCs w:val="21"/>
          <w:lang w:eastAsia="nl-NL"/>
        </w:rPr>
        <w:t xml:space="preserve"> het Nederlandse streekvervoer, dat immers grotendeels door dochterbedrijven van de Nederlandse Spoorwegen beheerst werd. M&amp;K stond bekend om z'n kwaliteit en werd altijd sterk geassocieerd met het vervoer naar Schiphol en met het vooruitgangsdenken van de jaren vijftig en zestig</w:t>
      </w:r>
      <w:r w:rsidR="000007F0">
        <w:rPr>
          <w:rFonts w:ascii="Helvetica" w:eastAsia="Times New Roman" w:hAnsi="Helvetica" w:cs="Helvetica"/>
          <w:color w:val="000000"/>
          <w:sz w:val="21"/>
          <w:szCs w:val="21"/>
          <w:lang w:eastAsia="nl-NL"/>
        </w:rPr>
        <w:t>.</w:t>
      </w:r>
    </w:p>
    <w:p w:rsidR="006603A9" w:rsidRDefault="006603A9" w:rsidP="006603A9">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6603A9">
        <w:rPr>
          <w:rFonts w:ascii="Helvetica" w:eastAsia="Times New Roman" w:hAnsi="Helvetica" w:cs="Helvetica"/>
          <w:color w:val="000000"/>
          <w:sz w:val="21"/>
          <w:szCs w:val="21"/>
          <w:lang w:eastAsia="nl-NL"/>
        </w:rPr>
        <w:t>.</w:t>
      </w:r>
      <w:r w:rsidRPr="006603A9">
        <w:rPr>
          <w:rFonts w:ascii="Georgia" w:eastAsia="Times New Roman" w:hAnsi="Georgia" w:cs="Helvetica"/>
          <w:b/>
          <w:bCs/>
          <w:color w:val="82142E"/>
          <w:sz w:val="20"/>
          <w:szCs w:val="20"/>
          <w:lang w:eastAsia="nl-NL"/>
        </w:rPr>
        <w:t>Meer informatie</w:t>
      </w:r>
      <w:r w:rsidRPr="006603A9">
        <w:rPr>
          <w:rFonts w:ascii="Helvetica" w:eastAsia="Times New Roman" w:hAnsi="Helvetica" w:cs="Helvetica"/>
          <w:color w:val="000000"/>
          <w:sz w:val="21"/>
          <w:szCs w:val="21"/>
          <w:lang w:eastAsia="nl-NL"/>
        </w:rPr>
        <w:t xml:space="preserve"> </w:t>
      </w:r>
      <w:r w:rsidRPr="006603A9">
        <w:rPr>
          <w:rFonts w:ascii="Helvetica" w:eastAsia="Times New Roman" w:hAnsi="Helvetica" w:cs="Helvetica"/>
          <w:color w:val="000000"/>
          <w:sz w:val="21"/>
          <w:szCs w:val="21"/>
          <w:lang w:eastAsia="nl-NL"/>
        </w:rPr>
        <w:br/>
        <w:t>Ga voor meer informatie over deze naar het </w:t>
      </w:r>
      <w:hyperlink r:id="rId8" w:history="1">
        <w:r w:rsidRPr="006603A9">
          <w:rPr>
            <w:rFonts w:ascii="Helvetica" w:eastAsia="Times New Roman" w:hAnsi="Helvetica" w:cs="Helvetica"/>
            <w:color w:val="000000"/>
            <w:sz w:val="21"/>
            <w:szCs w:val="21"/>
            <w:bdr w:val="none" w:sz="0" w:space="0" w:color="auto" w:frame="1"/>
            <w:lang w:eastAsia="nl-NL"/>
          </w:rPr>
          <w:t>Nationaal Register Mobiel Erfgoed</w:t>
        </w:r>
      </w:hyperlink>
      <w:r w:rsidRPr="006603A9">
        <w:rPr>
          <w:rFonts w:ascii="Helvetica" w:eastAsia="Times New Roman" w:hAnsi="Helvetica" w:cs="Helvetica"/>
          <w:color w:val="000000"/>
          <w:sz w:val="21"/>
          <w:szCs w:val="21"/>
          <w:lang w:eastAsia="nl-NL"/>
        </w:rPr>
        <w:t>.</w:t>
      </w:r>
    </w:p>
    <w:p w:rsidR="00DB4C50" w:rsidRPr="000007F0" w:rsidRDefault="006603A9" w:rsidP="000007F0">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1F4C1C">
        <w:rPr>
          <w:noProof/>
          <w:lang w:eastAsia="nl-NL"/>
        </w:rPr>
        <w:drawing>
          <wp:inline distT="0" distB="0" distL="0" distR="0" wp14:anchorId="61F94446" wp14:editId="32BD1456">
            <wp:extent cx="3733800" cy="3099054"/>
            <wp:effectExtent l="0" t="0" r="0" b="6350"/>
            <wp:docPr id="21" name="Afbeelding 21" descr="http://www.toenwasdebusheelgewoon.nl/image/334/398-500-415.jpg">
              <a:hlinkClick xmlns:a="http://schemas.openxmlformats.org/drawingml/2006/main" r:id="rId9" tooltip="&quot;Vergroot afbeelding M&amp;amp;K-bus in Haarlem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oenwasdebusheelgewoon.nl/image/334/398-500-415.jpg">
                      <a:hlinkClick r:id="rId9" tooltip="&quot;Vergroot afbeelding M&amp;amp;K-bus in Haarlem - Toen was de bus heel gewoo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0846" cy="3104902"/>
                    </a:xfrm>
                    <a:prstGeom prst="rect">
                      <a:avLst/>
                    </a:prstGeom>
                    <a:noFill/>
                    <a:ln>
                      <a:noFill/>
                    </a:ln>
                  </pic:spPr>
                </pic:pic>
              </a:graphicData>
            </a:graphic>
          </wp:inline>
        </w:drawing>
      </w:r>
      <w:bookmarkStart w:id="0" w:name="_GoBack"/>
      <w:bookmarkEnd w:id="0"/>
      <w:r w:rsidR="000007F0">
        <w:fldChar w:fldCharType="begin"/>
      </w:r>
      <w:r w:rsidR="000007F0">
        <w:instrText xml:space="preserve"> HYPERLINK "http://www.toenwasdebusheelgewoon.nl/page/398/nl" \o "Verg</w:instrText>
      </w:r>
      <w:r w:rsidR="000007F0">
        <w:instrText xml:space="preserve">root afbeelding M&amp;amp;K-bus in Haarlem - Toen was de bus heel gewoon" </w:instrText>
      </w:r>
      <w:r w:rsidR="000007F0">
        <w:fldChar w:fldCharType="separate"/>
      </w:r>
      <w:r w:rsidR="000007F0">
        <w:fldChar w:fldCharType="end"/>
      </w:r>
    </w:p>
    <w:sectPr w:rsidR="00DB4C50" w:rsidRPr="00000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B56"/>
    <w:multiLevelType w:val="multilevel"/>
    <w:tmpl w:val="DBC6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C4605"/>
    <w:multiLevelType w:val="multilevel"/>
    <w:tmpl w:val="D86A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A9"/>
    <w:rsid w:val="000007F0"/>
    <w:rsid w:val="006603A9"/>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8340"/>
  <w15:chartTrackingRefBased/>
  <w15:docId w15:val="{3473855C-4288-4E3D-A56D-FDFD8861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23753">
      <w:bodyDiv w:val="1"/>
      <w:marLeft w:val="0"/>
      <w:marRight w:val="0"/>
      <w:marTop w:val="0"/>
      <w:marBottom w:val="0"/>
      <w:divBdr>
        <w:top w:val="none" w:sz="0" w:space="0" w:color="auto"/>
        <w:left w:val="none" w:sz="0" w:space="0" w:color="auto"/>
        <w:bottom w:val="none" w:sz="0" w:space="0" w:color="auto"/>
        <w:right w:val="none" w:sz="0" w:space="0" w:color="auto"/>
      </w:divBdr>
      <w:divsChild>
        <w:div w:id="1161852445">
          <w:marLeft w:val="0"/>
          <w:marRight w:val="0"/>
          <w:marTop w:val="0"/>
          <w:marBottom w:val="0"/>
          <w:divBdr>
            <w:top w:val="none" w:sz="0" w:space="0" w:color="auto"/>
            <w:left w:val="none" w:sz="0" w:space="0" w:color="auto"/>
            <w:bottom w:val="none" w:sz="0" w:space="0" w:color="auto"/>
            <w:right w:val="none" w:sz="0" w:space="0" w:color="auto"/>
          </w:divBdr>
          <w:divsChild>
            <w:div w:id="1961259858">
              <w:marLeft w:val="0"/>
              <w:marRight w:val="0"/>
              <w:marTop w:val="0"/>
              <w:marBottom w:val="75"/>
              <w:divBdr>
                <w:top w:val="none" w:sz="0" w:space="0" w:color="auto"/>
                <w:left w:val="none" w:sz="0" w:space="0" w:color="auto"/>
                <w:bottom w:val="none" w:sz="0" w:space="0" w:color="auto"/>
                <w:right w:val="none" w:sz="0" w:space="0" w:color="auto"/>
              </w:divBdr>
            </w:div>
          </w:divsChild>
        </w:div>
        <w:div w:id="611127319">
          <w:marLeft w:val="0"/>
          <w:marRight w:val="0"/>
          <w:marTop w:val="0"/>
          <w:marBottom w:val="0"/>
          <w:divBdr>
            <w:top w:val="none" w:sz="0" w:space="0" w:color="auto"/>
            <w:left w:val="none" w:sz="0" w:space="0" w:color="auto"/>
            <w:bottom w:val="none" w:sz="0" w:space="0" w:color="auto"/>
            <w:right w:val="none" w:sz="0" w:space="0" w:color="auto"/>
          </w:divBdr>
          <w:divsChild>
            <w:div w:id="1515150403">
              <w:marLeft w:val="0"/>
              <w:marRight w:val="0"/>
              <w:marTop w:val="0"/>
              <w:marBottom w:val="0"/>
              <w:divBdr>
                <w:top w:val="none" w:sz="0" w:space="0" w:color="auto"/>
                <w:left w:val="none" w:sz="0" w:space="0" w:color="auto"/>
                <w:bottom w:val="none" w:sz="0" w:space="0" w:color="auto"/>
                <w:right w:val="none" w:sz="0" w:space="0" w:color="auto"/>
              </w:divBdr>
            </w:div>
            <w:div w:id="1982418054">
              <w:marLeft w:val="0"/>
              <w:marRight w:val="0"/>
              <w:marTop w:val="0"/>
              <w:marBottom w:val="0"/>
              <w:divBdr>
                <w:top w:val="none" w:sz="0" w:space="0" w:color="auto"/>
                <w:left w:val="none" w:sz="0" w:space="0" w:color="auto"/>
                <w:bottom w:val="none" w:sz="0" w:space="0" w:color="auto"/>
                <w:right w:val="none" w:sz="0" w:space="0" w:color="auto"/>
              </w:divBdr>
            </w:div>
            <w:div w:id="1634478239">
              <w:marLeft w:val="0"/>
              <w:marRight w:val="0"/>
              <w:marTop w:val="60"/>
              <w:marBottom w:val="60"/>
              <w:divBdr>
                <w:top w:val="none" w:sz="0" w:space="0" w:color="auto"/>
                <w:left w:val="none" w:sz="0" w:space="0" w:color="auto"/>
                <w:bottom w:val="none" w:sz="0" w:space="0" w:color="auto"/>
                <w:right w:val="none" w:sz="0" w:space="0" w:color="auto"/>
              </w:divBdr>
            </w:div>
            <w:div w:id="2096902211">
              <w:marLeft w:val="0"/>
              <w:marRight w:val="0"/>
              <w:marTop w:val="0"/>
              <w:marBottom w:val="0"/>
              <w:divBdr>
                <w:top w:val="none" w:sz="0" w:space="0" w:color="auto"/>
                <w:left w:val="none" w:sz="0" w:space="0" w:color="auto"/>
                <w:bottom w:val="none" w:sz="0" w:space="0" w:color="auto"/>
                <w:right w:val="none" w:sz="0" w:space="0" w:color="auto"/>
              </w:divBdr>
            </w:div>
            <w:div w:id="10475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elecollectienederland.nl/nrme/object.php?tabel=nrme_standaard&amp;id=255&amp;pt=Leyland_RTW-Verheul_/_Maarse_%7C%7C_Kroon_73" TargetMode="External"/><Relationship Id="rId3" Type="http://schemas.openxmlformats.org/officeDocument/2006/relationships/settings" Target="settings.xml"/><Relationship Id="rId7" Type="http://schemas.openxmlformats.org/officeDocument/2006/relationships/hyperlink" Target="http://www.toenwasdebusheelgewoon.nl/page/410/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toenwasdebusheelgewoon.nl/page/410/n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oenwasdebusheelgewoon.nl/page/398/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2742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2016-09-26T16:08:00Z</dcterms:created>
  <dcterms:modified xsi:type="dcterms:W3CDTF">2016-09-29T14:42:00Z</dcterms:modified>
</cp:coreProperties>
</file>